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0BFC" w14:textId="2E375205" w:rsidR="007F6B5C" w:rsidRPr="001B1706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B1706">
        <w:rPr>
          <w:rFonts w:ascii="Times New Roman" w:hAnsi="Times New Roman" w:cs="Times New Roman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1D0EBFC9" wp14:editId="4DC1230E">
                <wp:simplePos x="0" y="0"/>
                <wp:positionH relativeFrom="page">
                  <wp:posOffset>203200</wp:posOffset>
                </wp:positionH>
                <wp:positionV relativeFrom="page">
                  <wp:posOffset>281354</wp:posOffset>
                </wp:positionV>
                <wp:extent cx="7310120" cy="9766935"/>
                <wp:effectExtent l="12700" t="12700" r="18415" b="12065"/>
                <wp:wrapNone/>
                <wp:docPr id="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0120" cy="97669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C8625" id="Prostokąt 41" o:spid="_x0000_s1026" style="position:absolute;margin-left:16pt;margin-top:22.15pt;width:575.6pt;height:769.05pt;z-index:3;visibility:visible;mso-wrap-style:square;mso-width-percent:95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95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" o:allowincell="f" filled="f" strokecolor="#00b0f0" strokeweight="2pt">
                <w10:wrap anchorx="page" anchory="page"/>
              </v:rect>
            </w:pict>
          </mc:Fallback>
        </mc:AlternateContent>
      </w:r>
      <w:r w:rsidR="00D367C4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>Pielgrzymka</w:t>
      </w:r>
      <w:r w:rsidR="008A54EB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do </w:t>
      </w:r>
      <w:r w:rsidR="00C808E3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>Austri</w:t>
      </w:r>
      <w:r w:rsidR="008A54EB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>i:</w:t>
      </w:r>
      <w:r w:rsidR="00C808E3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Insbruck</w:t>
      </w:r>
      <w:r w:rsidR="003C25E2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, </w:t>
      </w:r>
      <w:r w:rsidR="006B096E"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>Kitzbühel</w:t>
      </w:r>
      <w:r w:rsidRPr="001B1706">
        <w:rPr>
          <w:rFonts w:ascii="Times New Roman" w:hAnsi="Times New Roman" w:cs="Times New Roman"/>
          <w:b/>
          <w:bCs/>
          <w:color w:val="EE0000"/>
          <w:sz w:val="32"/>
          <w:szCs w:val="32"/>
        </w:rPr>
        <w:t>-Jarmark Bożonarodzeniowy</w:t>
      </w:r>
    </w:p>
    <w:p w14:paraId="3F6E79EB" w14:textId="3D30C391" w:rsidR="007F6B5C" w:rsidRPr="009E7437" w:rsidRDefault="00000000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9E7437">
        <w:rPr>
          <w:rFonts w:ascii="Calibri Light" w:hAnsi="Calibri Light" w:cs="Calibri Light"/>
          <w:b/>
          <w:i/>
          <w:sz w:val="24"/>
          <w:szCs w:val="24"/>
        </w:rPr>
        <w:t>1 dzień: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>Msza św. o godz. 5:30, w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yjazd 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 xml:space="preserve">z Leśnicy 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o godz. </w:t>
      </w:r>
      <w:r w:rsidR="004F7745" w:rsidRPr="009E7437">
        <w:rPr>
          <w:rFonts w:ascii="Calibri Light" w:hAnsi="Calibri Light" w:cs="Calibri Light"/>
          <w:i/>
          <w:sz w:val="24"/>
          <w:szCs w:val="24"/>
        </w:rPr>
        <w:t>6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:00, przejazd </w:t>
      </w:r>
      <w:r w:rsidR="00C808E3" w:rsidRPr="009E7437">
        <w:rPr>
          <w:rFonts w:ascii="Calibri Light" w:hAnsi="Calibri Light" w:cs="Calibri Light"/>
          <w:i/>
          <w:sz w:val="24"/>
          <w:szCs w:val="24"/>
        </w:rPr>
        <w:t xml:space="preserve">przez Niemcy </w:t>
      </w:r>
      <w:r w:rsidR="00B8171B" w:rsidRPr="009E7437">
        <w:rPr>
          <w:rFonts w:ascii="Calibri Light" w:hAnsi="Calibri Light" w:cs="Calibri Light"/>
          <w:i/>
          <w:sz w:val="24"/>
          <w:szCs w:val="24"/>
        </w:rPr>
        <w:t xml:space="preserve">i Austrię </w:t>
      </w:r>
      <w:r w:rsidR="00C808E3" w:rsidRPr="009E7437">
        <w:rPr>
          <w:rFonts w:ascii="Calibri Light" w:hAnsi="Calibri Light" w:cs="Calibri Light"/>
          <w:i/>
          <w:sz w:val="24"/>
          <w:szCs w:val="24"/>
        </w:rPr>
        <w:t>do Insbruck</w:t>
      </w:r>
      <w:r w:rsidR="0096606A" w:rsidRPr="009E7437">
        <w:rPr>
          <w:rFonts w:ascii="Calibri Light" w:hAnsi="Calibri Light" w:cs="Calibri Light"/>
          <w:i/>
          <w:sz w:val="24"/>
          <w:szCs w:val="24"/>
        </w:rPr>
        <w:t>u</w:t>
      </w:r>
      <w:r w:rsidR="00DF21E5">
        <w:rPr>
          <w:rFonts w:ascii="Calibri Light" w:hAnsi="Calibri Light" w:cs="Calibri Light"/>
          <w:i/>
          <w:sz w:val="24"/>
          <w:szCs w:val="24"/>
        </w:rPr>
        <w:t>, przyjazd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 xml:space="preserve"> około godz. 1</w:t>
      </w:r>
      <w:r w:rsidR="00FD6333">
        <w:rPr>
          <w:rFonts w:ascii="Calibri Light" w:hAnsi="Calibri Light" w:cs="Calibri Light"/>
          <w:i/>
          <w:sz w:val="24"/>
          <w:szCs w:val="24"/>
        </w:rPr>
        <w:t>8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>:00</w:t>
      </w:r>
      <w:r w:rsidR="00B8171B" w:rsidRPr="009E7437">
        <w:rPr>
          <w:rFonts w:ascii="Calibri Light" w:hAnsi="Calibri Light" w:cs="Calibri Light"/>
          <w:i/>
          <w:sz w:val="24"/>
          <w:szCs w:val="24"/>
        </w:rPr>
        <w:t xml:space="preserve">, </w:t>
      </w:r>
      <w:r w:rsidR="00D3232D" w:rsidRPr="009E7437">
        <w:rPr>
          <w:rFonts w:ascii="Calibri Light" w:hAnsi="Calibri Light" w:cs="Calibri Light"/>
          <w:i/>
          <w:sz w:val="24"/>
          <w:szCs w:val="24"/>
        </w:rPr>
        <w:t>z</w:t>
      </w:r>
      <w:r w:rsidRPr="009E7437">
        <w:rPr>
          <w:rFonts w:ascii="Calibri Light" w:hAnsi="Calibri Light" w:cs="Calibri Light"/>
          <w:i/>
          <w:sz w:val="24"/>
          <w:szCs w:val="24"/>
        </w:rPr>
        <w:t>akwaterowanie, obiadokolacja, nocleg.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 xml:space="preserve"> ( </w:t>
      </w:r>
      <w:r w:rsidR="002924C4">
        <w:rPr>
          <w:rFonts w:ascii="Calibri Light" w:hAnsi="Calibri Light" w:cs="Calibri Light"/>
          <w:i/>
          <w:sz w:val="24"/>
          <w:szCs w:val="24"/>
        </w:rPr>
        <w:t>T</w:t>
      </w:r>
      <w:r w:rsidR="00D367C4" w:rsidRPr="009E7437">
        <w:rPr>
          <w:rFonts w:ascii="Calibri Light" w:hAnsi="Calibri Light" w:cs="Calibri Light"/>
          <w:i/>
          <w:sz w:val="24"/>
          <w:szCs w:val="24"/>
        </w:rPr>
        <w:t>rasa około 900 km ).</w:t>
      </w:r>
    </w:p>
    <w:p w14:paraId="0C480F21" w14:textId="3819BC14" w:rsidR="007F6B5C" w:rsidRPr="009E7437" w:rsidRDefault="00000000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9E7437"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pl-PL"/>
        </w:rPr>
        <w:t xml:space="preserve">2 dzień: </w:t>
      </w:r>
      <w:r w:rsidR="0054063B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Ś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niadani</w:t>
      </w:r>
      <w:r w:rsidR="00D367C4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e</w:t>
      </w:r>
      <w:r w:rsidR="0054063B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. 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Z</w:t>
      </w:r>
      <w:r w:rsidR="003E58ED" w:rsidRPr="009E7437">
        <w:rPr>
          <w:rFonts w:ascii="Calibri Light" w:hAnsi="Calibri Light" w:cs="Calibri Light"/>
          <w:i/>
          <w:sz w:val="24"/>
          <w:szCs w:val="24"/>
        </w:rPr>
        <w:t>wiedzanie Insbruck</w:t>
      </w:r>
      <w:r w:rsidR="0038086F" w:rsidRPr="009E7437">
        <w:rPr>
          <w:rFonts w:ascii="Calibri Light" w:hAnsi="Calibri Light" w:cs="Calibri Light"/>
          <w:i/>
          <w:sz w:val="24"/>
          <w:szCs w:val="24"/>
        </w:rPr>
        <w:t>u</w:t>
      </w:r>
      <w:r w:rsidR="0014215B" w:rsidRPr="009E7437">
        <w:rPr>
          <w:rFonts w:ascii="Calibri Light" w:hAnsi="Calibri Light" w:cs="Calibri Light"/>
          <w:i/>
          <w:sz w:val="24"/>
          <w:szCs w:val="24"/>
        </w:rPr>
        <w:t xml:space="preserve"> położ</w:t>
      </w:r>
      <w:r w:rsidR="00DF19AC" w:rsidRPr="009E7437">
        <w:rPr>
          <w:rFonts w:ascii="Calibri Light" w:hAnsi="Calibri Light" w:cs="Calibri Light"/>
          <w:i/>
          <w:sz w:val="24"/>
          <w:szCs w:val="24"/>
        </w:rPr>
        <w:t xml:space="preserve">onego </w:t>
      </w:r>
      <w:r w:rsidR="0014215B" w:rsidRPr="009E7437">
        <w:rPr>
          <w:rFonts w:ascii="Calibri Light" w:hAnsi="Calibri Light" w:cs="Calibri Light"/>
          <w:i/>
          <w:sz w:val="24"/>
          <w:szCs w:val="24"/>
        </w:rPr>
        <w:t>pośród majestatycznyc</w:t>
      </w:r>
      <w:r w:rsidR="00DF19AC" w:rsidRPr="009E7437">
        <w:rPr>
          <w:rFonts w:ascii="Calibri Light" w:hAnsi="Calibri Light" w:cs="Calibri Light"/>
          <w:i/>
          <w:sz w:val="24"/>
          <w:szCs w:val="24"/>
        </w:rPr>
        <w:t xml:space="preserve">h </w:t>
      </w:r>
      <w:r w:rsidR="0014215B" w:rsidRPr="009E7437">
        <w:rPr>
          <w:rFonts w:ascii="Calibri Light" w:hAnsi="Calibri Light" w:cs="Calibri Light"/>
          <w:i/>
          <w:sz w:val="24"/>
          <w:szCs w:val="24"/>
        </w:rPr>
        <w:t>szczytów</w:t>
      </w:r>
      <w:r w:rsidR="00DF19AC" w:rsidRPr="009E7437">
        <w:rPr>
          <w:rFonts w:ascii="Calibri Light" w:hAnsi="Calibri Light" w:cs="Calibri Light"/>
          <w:i/>
          <w:sz w:val="24"/>
          <w:szCs w:val="24"/>
        </w:rPr>
        <w:t xml:space="preserve">,- </w:t>
      </w:r>
      <w:r w:rsidR="00DF19AC" w:rsidRPr="009E7437">
        <w:rPr>
          <w:rFonts w:ascii="Calibri Light" w:hAnsi="Calibri Light" w:cs="Calibri Light"/>
          <w:i/>
          <w:color w:val="333333"/>
          <w:sz w:val="24"/>
          <w:szCs w:val="24"/>
        </w:rPr>
        <w:t xml:space="preserve">spacer uliczkami pełnymi cesarskiej elegancji i pięknej - barokowej i gotyckiej - architektury na Starym Mieście, </w:t>
      </w:r>
      <w:r w:rsidR="003E58ED" w:rsidRPr="009E7437">
        <w:rPr>
          <w:rFonts w:ascii="Calibri Light" w:hAnsi="Calibri Light" w:cs="Calibri Light"/>
          <w:i/>
          <w:sz w:val="24"/>
          <w:szCs w:val="24"/>
        </w:rPr>
        <w:t xml:space="preserve">m.in.: Katedra Św. Jakuba, słynny Złoty Dach, 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Ratusz, rzek</w:t>
      </w:r>
      <w:r w:rsidR="00DF19AC" w:rsidRPr="009E7437">
        <w:rPr>
          <w:rFonts w:ascii="Calibri Light" w:hAnsi="Calibri Light" w:cs="Calibri Light"/>
          <w:i/>
          <w:sz w:val="24"/>
          <w:szCs w:val="24"/>
        </w:rPr>
        <w:t>a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 xml:space="preserve"> Inn, zamek re</w:t>
      </w:r>
      <w:r w:rsidR="00DF19AC" w:rsidRPr="009E7437">
        <w:rPr>
          <w:rFonts w:ascii="Calibri Light" w:hAnsi="Calibri Light" w:cs="Calibri Light"/>
          <w:i/>
          <w:sz w:val="24"/>
          <w:szCs w:val="24"/>
        </w:rPr>
        <w:t>n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esansowy Ambras, Łuk Triumfalny, most Innb</w:t>
      </w:r>
      <w:r w:rsidR="00CC354D" w:rsidRPr="009E7437">
        <w:rPr>
          <w:rFonts w:ascii="Calibri Light" w:hAnsi="Calibri Light" w:cs="Calibri Light"/>
          <w:i/>
          <w:sz w:val="24"/>
          <w:szCs w:val="24"/>
        </w:rPr>
        <w:t>rü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cke</w:t>
      </w:r>
      <w:r w:rsidR="00CC354D" w:rsidRPr="009E7437">
        <w:rPr>
          <w:rFonts w:ascii="Calibri Light" w:hAnsi="Calibri Light" w:cs="Calibri Light"/>
          <w:i/>
          <w:sz w:val="24"/>
          <w:szCs w:val="24"/>
        </w:rPr>
        <w:t>.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="001C1E0C" w:rsidRPr="002016BC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Uczestnictwo i czas wolny w Jarmarku Adwentowym, gdzie będziemy chłonąć atmosferę zbliżających się świąt. Kiermaszowe stoiska oferują na sprzedaż piernikowe serca, prezenty gwiazdkowe, ozdoby choinkowe, występują zespoły ludowe, chóry i muzykanci. </w:t>
      </w:r>
      <w:r w:rsidR="00252019" w:rsidRPr="002016BC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Msza święta.</w:t>
      </w:r>
      <w:r w:rsidR="00252019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Zakwaterowanie, obiadokolacja, nocleg.</w:t>
      </w:r>
    </w:p>
    <w:p w14:paraId="437927E6" w14:textId="1D881652" w:rsidR="007F6B5C" w:rsidRPr="009E7437" w:rsidRDefault="00000000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9E7437">
        <w:rPr>
          <w:rFonts w:ascii="Calibri Light" w:hAnsi="Calibri Light" w:cs="Calibri Light"/>
          <w:b/>
          <w:i/>
          <w:sz w:val="24"/>
          <w:szCs w:val="24"/>
        </w:rPr>
        <w:t xml:space="preserve">3 dzień: 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Ś</w:t>
      </w:r>
      <w:r w:rsidRPr="009E7437">
        <w:rPr>
          <w:rFonts w:ascii="Calibri Light" w:hAnsi="Calibri Light" w:cs="Calibri Light"/>
          <w:i/>
          <w:sz w:val="24"/>
          <w:szCs w:val="24"/>
        </w:rPr>
        <w:t>niadani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e.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>P</w:t>
      </w:r>
      <w:r w:rsidR="008C6A8D" w:rsidRPr="009E7437">
        <w:rPr>
          <w:rFonts w:ascii="Calibri Light" w:hAnsi="Calibri Light" w:cs="Calibri Light"/>
          <w:i/>
          <w:sz w:val="24"/>
          <w:szCs w:val="24"/>
        </w:rPr>
        <w:t xml:space="preserve">rzejazd do Insbrucku, dalsze zwiedzanie 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 xml:space="preserve">miasta </w:t>
      </w:r>
      <w:r w:rsidR="008C6A8D" w:rsidRPr="009E7437">
        <w:rPr>
          <w:rFonts w:ascii="Calibri Light" w:hAnsi="Calibri Light" w:cs="Calibri Light"/>
          <w:i/>
          <w:sz w:val="24"/>
          <w:szCs w:val="24"/>
        </w:rPr>
        <w:t>z miejscowym przewodnikiem: skocznia Bargisel oraz grobowiec</w:t>
      </w:r>
      <w:r w:rsidR="0054063B" w:rsidRPr="009E7437">
        <w:rPr>
          <w:rFonts w:ascii="Calibri Light" w:hAnsi="Calibri Light" w:cs="Calibri Light"/>
          <w:i/>
          <w:sz w:val="24"/>
          <w:szCs w:val="24"/>
        </w:rPr>
        <w:t xml:space="preserve"> Habsburgów. Następnie </w:t>
      </w:r>
      <w:r w:rsidRPr="009E7437">
        <w:rPr>
          <w:rFonts w:ascii="Calibri Light" w:hAnsi="Calibri Light" w:cs="Calibri Light"/>
          <w:i/>
          <w:sz w:val="24"/>
          <w:szCs w:val="24"/>
        </w:rPr>
        <w:t>p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rz</w:t>
      </w:r>
      <w:r w:rsidR="0020319E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e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jazd </w:t>
      </w:r>
      <w:r w:rsidR="0020319E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do Kitzb</w:t>
      </w:r>
      <w:r w:rsidR="0020319E" w:rsidRPr="009E7437">
        <w:rPr>
          <w:rFonts w:ascii="Calibri Light" w:hAnsi="Calibri Light" w:cs="Calibri Light"/>
          <w:i/>
          <w:sz w:val="24"/>
          <w:szCs w:val="24"/>
        </w:rPr>
        <w:t>ühel, jednego z najbogatszych miast w Austrii, słynącego z licznych tras narciarskich oraz szlaków turystycznych.</w:t>
      </w:r>
      <w:r w:rsidR="009B5F92">
        <w:rPr>
          <w:rFonts w:ascii="Calibri Light" w:hAnsi="Calibri Light" w:cs="Calibri Light"/>
          <w:i/>
          <w:sz w:val="24"/>
          <w:szCs w:val="24"/>
        </w:rPr>
        <w:t xml:space="preserve"> </w:t>
      </w:r>
      <w:r w:rsidR="0020319E" w:rsidRPr="009E7437">
        <w:rPr>
          <w:rFonts w:ascii="Calibri Light" w:hAnsi="Calibri Light" w:cs="Calibri Light"/>
          <w:i/>
          <w:sz w:val="24"/>
          <w:szCs w:val="24"/>
        </w:rPr>
        <w:t>Ten alpejski klejnot to również niezapomniana atmosfera Jarmarku Bożonarodzeniowego ze spacerem po Starówce.</w:t>
      </w:r>
      <w:r w:rsidR="008C6A8D" w:rsidRPr="009E7437">
        <w:rPr>
          <w:rFonts w:ascii="Calibri Light" w:hAnsi="Calibri Light" w:cs="Calibri Light"/>
          <w:i/>
          <w:sz w:val="24"/>
          <w:szCs w:val="24"/>
        </w:rPr>
        <w:t xml:space="preserve"> Miasto nosi zaszczytny tytuł "Monte Carlo Alp". Tętniące życiem kulturalnym, z koncertami i wystawami i autentycznymi górskimi chatami. </w:t>
      </w:r>
      <w:r w:rsidR="00252019">
        <w:rPr>
          <w:rFonts w:ascii="Calibri Light" w:hAnsi="Calibri Light" w:cs="Calibri Light"/>
          <w:i/>
          <w:sz w:val="24"/>
          <w:szCs w:val="24"/>
        </w:rPr>
        <w:t xml:space="preserve">Msza święta. </w:t>
      </w:r>
      <w:r w:rsidR="008C6A8D" w:rsidRPr="009E7437">
        <w:rPr>
          <w:rFonts w:ascii="Calibri Light" w:hAnsi="Calibri Light" w:cs="Calibri Light"/>
          <w:i/>
          <w:sz w:val="24"/>
          <w:szCs w:val="24"/>
        </w:rPr>
        <w:t>Powrót do hotelu,</w:t>
      </w:r>
      <w:r w:rsidRPr="009E7437">
        <w:rPr>
          <w:rFonts w:ascii="Calibri Light" w:hAnsi="Calibri Light" w:cs="Calibri Light"/>
          <w:i/>
          <w:sz w:val="24"/>
          <w:szCs w:val="24"/>
        </w:rPr>
        <w:t xml:space="preserve"> obiadokolacja, nocleg.</w:t>
      </w:r>
    </w:p>
    <w:p w14:paraId="19FC8444" w14:textId="40BE5FAD" w:rsidR="007F6B5C" w:rsidRPr="009E7437" w:rsidRDefault="00000000">
      <w:pPr>
        <w:jc w:val="both"/>
        <w:rPr>
          <w:rFonts w:ascii="Calibri Light" w:hAnsi="Calibri Light" w:cs="Calibri Light"/>
          <w:i/>
          <w:sz w:val="24"/>
          <w:szCs w:val="24"/>
        </w:rPr>
      </w:pPr>
      <w:r w:rsidRPr="009E7437"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pl-PL"/>
        </w:rPr>
        <w:t>4 dzień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: </w:t>
      </w:r>
      <w:r w:rsidR="0020319E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M</w:t>
      </w:r>
      <w:r w:rsidR="0038086F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sza święta, 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śniadanie, wykwaterowanie</w:t>
      </w:r>
      <w:r w:rsidR="009B5F92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. B</w:t>
      </w:r>
      <w:r w:rsidR="0038086F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ezpośrednia droga powrotna do kraju, 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przejazd</w:t>
      </w:r>
      <w:r w:rsidR="004B5DF5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="0038086F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przez Austrię, Niemcy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, powrót </w:t>
      </w:r>
      <w:r w:rsidR="00DD3925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do Leśnicy </w:t>
      </w:r>
      <w:r w:rsidR="00D33C24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przed północą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</w:t>
      </w:r>
      <w:r w:rsidR="00386EDE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(Trasa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 około </w:t>
      </w:r>
      <w:r w:rsidR="004B5DF5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9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00 </w:t>
      </w:r>
      <w:r w:rsidR="00386EDE"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>km)</w:t>
      </w:r>
      <w:r w:rsidRPr="009E7437">
        <w:rPr>
          <w:rFonts w:ascii="Calibri Light" w:eastAsia="Times New Roman" w:hAnsi="Calibri Light" w:cs="Calibri Light"/>
          <w:i/>
          <w:sz w:val="24"/>
          <w:szCs w:val="24"/>
          <w:lang w:eastAsia="pl-PL"/>
        </w:rPr>
        <w:t xml:space="preserve">. </w:t>
      </w:r>
    </w:p>
    <w:p w14:paraId="076AD2CA" w14:textId="77777777" w:rsidR="007F6B5C" w:rsidRPr="009B5F92" w:rsidRDefault="00000000" w:rsidP="001B1706">
      <w:pPr>
        <w:pStyle w:val="Bezodstpw"/>
      </w:pPr>
      <w:r w:rsidRPr="009B5F92">
        <w:t>Cena zawiera:</w:t>
      </w:r>
    </w:p>
    <w:p w14:paraId="282537B2" w14:textId="77777777" w:rsidR="007F6B5C" w:rsidRPr="009E7437" w:rsidRDefault="00000000" w:rsidP="001B1706">
      <w:pPr>
        <w:pStyle w:val="Bezodstpw"/>
      </w:pPr>
      <w:r w:rsidRPr="009E7437">
        <w:t>transport komfortowym autokarem</w:t>
      </w:r>
    </w:p>
    <w:p w14:paraId="36D676DD" w14:textId="769E2B30" w:rsidR="007F6B5C" w:rsidRPr="009E7437" w:rsidRDefault="00000000" w:rsidP="001B1706">
      <w:pPr>
        <w:pStyle w:val="Bezodstpw"/>
      </w:pPr>
      <w:r w:rsidRPr="009E7437">
        <w:t>3 noclegi</w:t>
      </w:r>
      <w:r w:rsidR="00F84A2A" w:rsidRPr="009E7437">
        <w:t xml:space="preserve"> w </w:t>
      </w:r>
      <w:r w:rsidR="009D2DD7" w:rsidRPr="009E7437">
        <w:t>hotelu</w:t>
      </w:r>
      <w:r w:rsidR="00F84A2A" w:rsidRPr="009E7437">
        <w:t xml:space="preserve"> w </w:t>
      </w:r>
      <w:r w:rsidR="006F0557" w:rsidRPr="009E7437">
        <w:t xml:space="preserve">okolicach </w:t>
      </w:r>
      <w:r w:rsidR="00F84A2A" w:rsidRPr="009E7437">
        <w:t>Insbrucku</w:t>
      </w:r>
      <w:r w:rsidRPr="009E7437">
        <w:t>, pokoje 2,3 osobowe</w:t>
      </w:r>
    </w:p>
    <w:p w14:paraId="1209E91D" w14:textId="6C068876" w:rsidR="006F0557" w:rsidRPr="009E7437" w:rsidRDefault="006F0557" w:rsidP="001B1706">
      <w:pPr>
        <w:pStyle w:val="Bezodstpw"/>
      </w:pPr>
      <w:r w:rsidRPr="009E7437">
        <w:t xml:space="preserve">w </w:t>
      </w:r>
      <w:r w:rsidR="009D2DD7" w:rsidRPr="009E7437">
        <w:t>hotelu</w:t>
      </w:r>
      <w:r w:rsidRPr="009E7437">
        <w:t xml:space="preserve"> możliwość korzystania z sauny oraz łaźni tureckiej</w:t>
      </w:r>
    </w:p>
    <w:p w14:paraId="5C9AD5E6" w14:textId="3AD13193" w:rsidR="007F6B5C" w:rsidRPr="009E7437" w:rsidRDefault="00000000" w:rsidP="001B1706">
      <w:pPr>
        <w:pStyle w:val="Bezodstpw"/>
      </w:pPr>
      <w:r w:rsidRPr="009E7437">
        <w:t>3 śniadania, 3 obiadokolacje</w:t>
      </w:r>
      <w:r w:rsidR="006B096E" w:rsidRPr="009E7437">
        <w:t xml:space="preserve"> w formie bufetu, woda</w:t>
      </w:r>
      <w:r w:rsidR="00F67401">
        <w:t xml:space="preserve"> do obiadokolacji</w:t>
      </w:r>
    </w:p>
    <w:p w14:paraId="3B0CBBAF" w14:textId="77777777" w:rsidR="007F6B5C" w:rsidRPr="009E7437" w:rsidRDefault="00000000" w:rsidP="001B1706">
      <w:pPr>
        <w:pStyle w:val="Bezodstpw"/>
      </w:pPr>
      <w:r w:rsidRPr="009E7437">
        <w:t>opiekę licencjonowanego pilota oraz kapłana</w:t>
      </w:r>
    </w:p>
    <w:p w14:paraId="72890E53" w14:textId="23B69837" w:rsidR="007F6B5C" w:rsidRPr="009E7437" w:rsidRDefault="00000000" w:rsidP="001B1706">
      <w:pPr>
        <w:pStyle w:val="Bezodstpw"/>
      </w:pPr>
      <w:r w:rsidRPr="009E7437">
        <w:t xml:space="preserve">przewodnika lokalnego po </w:t>
      </w:r>
      <w:r w:rsidR="00870534" w:rsidRPr="009E7437">
        <w:t>Insbru</w:t>
      </w:r>
      <w:r w:rsidR="003C25E2" w:rsidRPr="009E7437">
        <w:t>c</w:t>
      </w:r>
      <w:r w:rsidR="00870534" w:rsidRPr="009E7437">
        <w:t>ku</w:t>
      </w:r>
      <w:r w:rsidR="003C25E2" w:rsidRPr="009E7437">
        <w:t xml:space="preserve"> i Kitzbühel na 2 dni</w:t>
      </w:r>
    </w:p>
    <w:p w14:paraId="7858C781" w14:textId="670BDDEF" w:rsidR="006B096E" w:rsidRPr="009E7437" w:rsidRDefault="006B096E" w:rsidP="001B1706">
      <w:pPr>
        <w:pStyle w:val="Bezodstpw"/>
      </w:pPr>
      <w:r w:rsidRPr="009E7437">
        <w:t>zabawa taneczna</w:t>
      </w:r>
      <w:r w:rsidR="00814B41" w:rsidRPr="009E7437">
        <w:t xml:space="preserve"> w </w:t>
      </w:r>
      <w:r w:rsidR="0096606A" w:rsidRPr="009E7437">
        <w:t>hotelu</w:t>
      </w:r>
    </w:p>
    <w:p w14:paraId="0EF7799F" w14:textId="3DBBAF65" w:rsidR="007F6B5C" w:rsidRPr="009E7437" w:rsidRDefault="00000000" w:rsidP="001B1706">
      <w:pPr>
        <w:pStyle w:val="Bezodstpw"/>
      </w:pPr>
      <w:r w:rsidRPr="009E7437">
        <w:t xml:space="preserve">ubezpieczenie </w:t>
      </w:r>
      <w:r w:rsidR="0096606A" w:rsidRPr="009E7437">
        <w:t xml:space="preserve">turystyczne </w:t>
      </w:r>
      <w:r w:rsidRPr="009E7437">
        <w:t xml:space="preserve">NNW i KL </w:t>
      </w:r>
      <w:r w:rsidR="00386EDE" w:rsidRPr="009E7437">
        <w:t>(Signal</w:t>
      </w:r>
      <w:r w:rsidRPr="009E7437">
        <w:t xml:space="preserve"> </w:t>
      </w:r>
      <w:r w:rsidR="00386EDE" w:rsidRPr="009E7437">
        <w:t>Iduna)</w:t>
      </w:r>
      <w:r w:rsidR="003C25E2" w:rsidRPr="009E7437">
        <w:rPr>
          <w:b/>
          <w:bCs/>
        </w:rPr>
        <w:t xml:space="preserve"> </w:t>
      </w:r>
    </w:p>
    <w:p w14:paraId="470178CA" w14:textId="1D28DB72" w:rsidR="007F6B5C" w:rsidRPr="009E7437" w:rsidRDefault="00000000" w:rsidP="001B1706">
      <w:pPr>
        <w:pStyle w:val="Bezodstpw"/>
      </w:pPr>
      <w:r w:rsidRPr="009E7437">
        <w:t>opłaty drogowe, parkingi, opłata klimatyczna, rezerwacje, zestawy słuchawkowe</w:t>
      </w:r>
    </w:p>
    <w:p w14:paraId="1E83C7C9" w14:textId="74CAC69B" w:rsidR="007F6B5C" w:rsidRDefault="00000000" w:rsidP="001B1706">
      <w:pPr>
        <w:pStyle w:val="Bezodstpw"/>
      </w:pPr>
      <w:r w:rsidRPr="009E7437">
        <w:t xml:space="preserve">bilety wstępu: </w:t>
      </w:r>
      <w:r w:rsidR="006B096E" w:rsidRPr="009E7437">
        <w:t xml:space="preserve">skocznia narciarska </w:t>
      </w:r>
      <w:r w:rsidR="00365FA2" w:rsidRPr="009E7437">
        <w:t>Bargisel, grobowiec Habsburgów</w:t>
      </w:r>
    </w:p>
    <w:p w14:paraId="4B392099" w14:textId="7F81FA91" w:rsidR="00771E62" w:rsidRPr="00771E62" w:rsidRDefault="00771E62" w:rsidP="001B1706">
      <w:pPr>
        <w:pStyle w:val="Bezodstpw"/>
      </w:pPr>
      <w:r>
        <w:rPr>
          <w:rFonts w:eastAsia="Times New Roman" w:cstheme="majorHAnsi"/>
          <w:lang w:eastAsia="pl-PL"/>
        </w:rPr>
        <w:t>u</w:t>
      </w:r>
      <w:r w:rsidRPr="00771E62">
        <w:rPr>
          <w:rFonts w:eastAsia="Times New Roman" w:cstheme="majorHAnsi"/>
          <w:lang w:eastAsia="pl-PL"/>
        </w:rPr>
        <w:t>bezpieczeniowy Fundusz Gwarancyjny i Pomostowy</w:t>
      </w:r>
    </w:p>
    <w:p w14:paraId="7A652572" w14:textId="77777777" w:rsidR="00771E62" w:rsidRPr="00771E62" w:rsidRDefault="00771E62" w:rsidP="001B1706">
      <w:pPr>
        <w:pStyle w:val="Bezodstpw"/>
      </w:pPr>
    </w:p>
    <w:p w14:paraId="13528BAD" w14:textId="6E290FD7" w:rsidR="006100BC" w:rsidRPr="00742BC9" w:rsidRDefault="00771E62" w:rsidP="00771E62">
      <w:pPr>
        <w:spacing w:after="20"/>
        <w:contextualSpacing/>
        <w:rPr>
          <w:rFonts w:ascii="Calibri Light" w:hAnsi="Calibri Light" w:cs="Calibri Light"/>
          <w:i/>
          <w:sz w:val="28"/>
          <w:szCs w:val="28"/>
        </w:rPr>
      </w:pPr>
      <w:r w:rsidRPr="00771E62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  <w:r w:rsidR="00386EDE" w:rsidRPr="006100BC">
        <w:rPr>
          <w:rFonts w:ascii="Calibri Light" w:hAnsi="Calibri Light" w:cs="Calibri Light"/>
          <w:b/>
          <w:bCs/>
          <w:i/>
          <w:sz w:val="28"/>
          <w:szCs w:val="28"/>
        </w:rPr>
        <w:t>Cena:</w:t>
      </w:r>
      <w:r w:rsidR="00386EDE" w:rsidRPr="006100BC">
        <w:rPr>
          <w:rFonts w:ascii="Calibri Light" w:hAnsi="Calibri Light" w:cs="Calibri Light"/>
          <w:i/>
          <w:sz w:val="28"/>
          <w:szCs w:val="28"/>
        </w:rPr>
        <w:t xml:space="preserve"> 700</w:t>
      </w:r>
      <w:r w:rsidRPr="006100BC">
        <w:rPr>
          <w:rFonts w:ascii="Calibri Light" w:hAnsi="Calibri Light" w:cs="Calibri Light"/>
          <w:i/>
          <w:sz w:val="28"/>
          <w:szCs w:val="28"/>
        </w:rPr>
        <w:t xml:space="preserve"> zł oraz </w:t>
      </w:r>
      <w:r w:rsidR="00386EDE" w:rsidRPr="006100BC">
        <w:rPr>
          <w:rFonts w:ascii="Calibri Light" w:hAnsi="Calibri Light" w:cs="Calibri Light"/>
          <w:i/>
          <w:sz w:val="28"/>
          <w:szCs w:val="28"/>
        </w:rPr>
        <w:t>350 Euro</w:t>
      </w:r>
      <w:r w:rsidRPr="006100BC">
        <w:rPr>
          <w:rFonts w:ascii="Calibri Light" w:hAnsi="Calibri Light" w:cs="Calibri Light"/>
          <w:i/>
          <w:sz w:val="28"/>
          <w:szCs w:val="28"/>
        </w:rPr>
        <w:t xml:space="preserve">/os.                                                               </w:t>
      </w:r>
      <w:r w:rsidRPr="006100BC">
        <w:rPr>
          <w:rFonts w:ascii="Calibri Light" w:hAnsi="Calibri Light" w:cs="Calibri Light"/>
          <w:b/>
          <w:bCs/>
          <w:i/>
          <w:sz w:val="28"/>
          <w:szCs w:val="28"/>
        </w:rPr>
        <w:t>Termin</w:t>
      </w:r>
      <w:r w:rsidRPr="006100BC">
        <w:rPr>
          <w:rFonts w:ascii="Calibri Light" w:hAnsi="Calibri Light" w:cs="Calibri Light"/>
          <w:i/>
          <w:sz w:val="28"/>
          <w:szCs w:val="28"/>
        </w:rPr>
        <w:t xml:space="preserve">: 4-7.12.2026                                                                 </w:t>
      </w:r>
      <w:r w:rsidRPr="009B5F92">
        <w:rPr>
          <w:rFonts w:ascii="Calibri Light" w:hAnsi="Calibri Light" w:cs="Calibri Light"/>
          <w:b/>
          <w:bCs/>
          <w:i/>
          <w:sz w:val="24"/>
          <w:szCs w:val="24"/>
        </w:rPr>
        <w:t xml:space="preserve"> </w:t>
      </w:r>
    </w:p>
    <w:p w14:paraId="046B7484" w14:textId="77777777" w:rsidR="00742BC9" w:rsidRDefault="0096606A" w:rsidP="00771E62">
      <w:pPr>
        <w:spacing w:after="20"/>
        <w:contextualSpacing/>
        <w:rPr>
          <w:rFonts w:ascii="Calibri Light" w:hAnsi="Calibri Light" w:cs="Calibri Light"/>
          <w:i/>
        </w:rPr>
      </w:pPr>
      <w:r w:rsidRPr="006100BC">
        <w:rPr>
          <w:rFonts w:ascii="Calibri Light" w:hAnsi="Calibri Light" w:cs="Calibri Light"/>
          <w:b/>
          <w:bCs/>
          <w:i/>
        </w:rPr>
        <w:t>Cena nie zawiera</w:t>
      </w:r>
      <w:r w:rsidRPr="006100BC">
        <w:rPr>
          <w:rFonts w:ascii="Calibri Light" w:hAnsi="Calibri Light" w:cs="Calibri Light"/>
          <w:i/>
        </w:rPr>
        <w:t xml:space="preserve">: innych napojów do obiadokolacji, ubezpieczenia od chorób przewlekłych, innych biletów wstępu.          </w:t>
      </w:r>
    </w:p>
    <w:p w14:paraId="35125C1C" w14:textId="296198B0" w:rsidR="0096606A" w:rsidRPr="006100BC" w:rsidRDefault="00742BC9" w:rsidP="00771E62">
      <w:pPr>
        <w:spacing w:after="20"/>
        <w:contextualSpacing/>
        <w:rPr>
          <w:rFonts w:ascii="Calibri Light" w:hAnsi="Calibri Light" w:cs="Calibri Light"/>
          <w:i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Zapisy u p. Beaty Strzelczyk tel. </w:t>
      </w:r>
      <w:r w:rsidRPr="009354F1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605115841</w:t>
      </w:r>
      <w:r w:rsidR="0096606A" w:rsidRPr="006100BC">
        <w:rPr>
          <w:rFonts w:ascii="Calibri Light" w:hAnsi="Calibri Light" w:cs="Calibri Light"/>
          <w:i/>
        </w:rPr>
        <w:t xml:space="preserve">      </w:t>
      </w:r>
    </w:p>
    <w:sectPr w:rsidR="0096606A" w:rsidRPr="006100BC">
      <w:headerReference w:type="default" r:id="rId7"/>
      <w:pgSz w:w="11906" w:h="16838"/>
      <w:pgMar w:top="1417" w:right="849" w:bottom="1417" w:left="851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EB1A" w14:textId="77777777" w:rsidR="00510AF8" w:rsidRDefault="00510AF8">
      <w:pPr>
        <w:spacing w:after="0" w:line="240" w:lineRule="auto"/>
      </w:pPr>
      <w:r>
        <w:separator/>
      </w:r>
    </w:p>
  </w:endnote>
  <w:endnote w:type="continuationSeparator" w:id="0">
    <w:p w14:paraId="49FB1D37" w14:textId="77777777" w:rsidR="00510AF8" w:rsidRDefault="0051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2209" w14:textId="77777777" w:rsidR="00510AF8" w:rsidRDefault="00510AF8">
      <w:pPr>
        <w:spacing w:after="0" w:line="240" w:lineRule="auto"/>
      </w:pPr>
      <w:r>
        <w:separator/>
      </w:r>
    </w:p>
  </w:footnote>
  <w:footnote w:type="continuationSeparator" w:id="0">
    <w:p w14:paraId="356B2A0D" w14:textId="77777777" w:rsidR="00510AF8" w:rsidRDefault="00510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A8BB" w14:textId="77777777" w:rsidR="007F6B5C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" behindDoc="1" locked="0" layoutInCell="0" allowOverlap="1" wp14:anchorId="0EEA3A09" wp14:editId="4AC116BA">
          <wp:simplePos x="0" y="0"/>
          <wp:positionH relativeFrom="column">
            <wp:posOffset>5148580</wp:posOffset>
          </wp:positionH>
          <wp:positionV relativeFrom="paragraph">
            <wp:posOffset>-119380</wp:posOffset>
          </wp:positionV>
          <wp:extent cx="1097280" cy="1097280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097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Biuro Podróży Arko – Travel </w:t>
    </w:r>
  </w:p>
  <w:p w14:paraId="4E1EE18E" w14:textId="77777777" w:rsidR="007F6B5C" w:rsidRDefault="00000000">
    <w:pP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Arkadiusz Kryszczak</w:t>
    </w:r>
  </w:p>
  <w:p w14:paraId="11BFD357" w14:textId="77777777" w:rsidR="007F6B5C" w:rsidRDefault="00000000">
    <w:pPr>
      <w:spacing w:after="0" w:line="240" w:lineRule="auto"/>
      <w:ind w:left="-227" w:right="-51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tel. 609-025-048</w:t>
    </w:r>
  </w:p>
  <w:p w14:paraId="071B606A" w14:textId="77777777" w:rsidR="007F6B5C" w:rsidRDefault="007F6B5C">
    <w:pPr>
      <w:spacing w:after="0" w:line="240" w:lineRule="auto"/>
      <w:jc w:val="center"/>
      <w:rPr>
        <w:b/>
        <w:sz w:val="24"/>
        <w:szCs w:val="24"/>
      </w:rPr>
    </w:pPr>
  </w:p>
  <w:p w14:paraId="404E71A3" w14:textId="7E6213CC" w:rsidR="007F6B5C" w:rsidRDefault="00000000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ul. Na Ostatnim </w:t>
    </w:r>
    <w:r w:rsidR="000066B7">
      <w:rPr>
        <w:sz w:val="20"/>
        <w:szCs w:val="20"/>
      </w:rPr>
      <w:t>Groszu 64</w:t>
    </w:r>
    <w:r>
      <w:rPr>
        <w:sz w:val="20"/>
        <w:szCs w:val="20"/>
      </w:rPr>
      <w:t>/2, 54-207, Wrocław, NIP 899-220-97-46</w:t>
    </w:r>
  </w:p>
  <w:p w14:paraId="1C6A5DB9" w14:textId="77777777" w:rsidR="007F6B5C" w:rsidRDefault="00000000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hyperlink r:id="rId2">
      <w:r w:rsidR="007F6B5C">
        <w:rPr>
          <w:sz w:val="20"/>
          <w:szCs w:val="20"/>
        </w:rPr>
        <w:t>biuro@arko-travel.pl</w:t>
      </w:r>
    </w:hyperlink>
    <w:r>
      <w:rPr>
        <w:sz w:val="20"/>
        <w:szCs w:val="20"/>
      </w:rPr>
      <w:t xml:space="preserve"> . www.arko-travel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73973"/>
    <w:multiLevelType w:val="multilevel"/>
    <w:tmpl w:val="525E6B78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E70DF7"/>
    <w:multiLevelType w:val="multilevel"/>
    <w:tmpl w:val="D54E8A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CEC4FD2"/>
    <w:multiLevelType w:val="multilevel"/>
    <w:tmpl w:val="C730F22A"/>
    <w:lvl w:ilvl="0">
      <w:start w:val="4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1309730">
    <w:abstractNumId w:val="0"/>
  </w:num>
  <w:num w:numId="2" w16cid:durableId="264114138">
    <w:abstractNumId w:val="1"/>
  </w:num>
  <w:num w:numId="3" w16cid:durableId="1605502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5C"/>
    <w:rsid w:val="000066B7"/>
    <w:rsid w:val="00044406"/>
    <w:rsid w:val="00100747"/>
    <w:rsid w:val="00130CDC"/>
    <w:rsid w:val="0014215B"/>
    <w:rsid w:val="001542C0"/>
    <w:rsid w:val="001B1706"/>
    <w:rsid w:val="001B7BE4"/>
    <w:rsid w:val="001C1E0C"/>
    <w:rsid w:val="001D6657"/>
    <w:rsid w:val="002016BC"/>
    <w:rsid w:val="0020319E"/>
    <w:rsid w:val="00252019"/>
    <w:rsid w:val="00285A89"/>
    <w:rsid w:val="002924C4"/>
    <w:rsid w:val="002C54DC"/>
    <w:rsid w:val="002C66C1"/>
    <w:rsid w:val="002E2438"/>
    <w:rsid w:val="00365FA2"/>
    <w:rsid w:val="0038086F"/>
    <w:rsid w:val="00386EDE"/>
    <w:rsid w:val="003C25E2"/>
    <w:rsid w:val="003E58ED"/>
    <w:rsid w:val="004B5DF5"/>
    <w:rsid w:val="004C73B2"/>
    <w:rsid w:val="004D230F"/>
    <w:rsid w:val="004F0CCC"/>
    <w:rsid w:val="004F7745"/>
    <w:rsid w:val="00510AF8"/>
    <w:rsid w:val="0054063B"/>
    <w:rsid w:val="005C3348"/>
    <w:rsid w:val="005C38BF"/>
    <w:rsid w:val="005C6529"/>
    <w:rsid w:val="005D655F"/>
    <w:rsid w:val="006100BC"/>
    <w:rsid w:val="006300D9"/>
    <w:rsid w:val="00630F67"/>
    <w:rsid w:val="00660310"/>
    <w:rsid w:val="006B096E"/>
    <w:rsid w:val="006F0557"/>
    <w:rsid w:val="00742BC9"/>
    <w:rsid w:val="00771E62"/>
    <w:rsid w:val="007863EA"/>
    <w:rsid w:val="007F6B5C"/>
    <w:rsid w:val="00814B41"/>
    <w:rsid w:val="00820EAA"/>
    <w:rsid w:val="00870534"/>
    <w:rsid w:val="008A54EB"/>
    <w:rsid w:val="008B0DF0"/>
    <w:rsid w:val="008C6A8D"/>
    <w:rsid w:val="008D03CB"/>
    <w:rsid w:val="0096606A"/>
    <w:rsid w:val="009B5F92"/>
    <w:rsid w:val="009D2DD7"/>
    <w:rsid w:val="009E38E3"/>
    <w:rsid w:val="009E7437"/>
    <w:rsid w:val="00AE49F6"/>
    <w:rsid w:val="00AF6634"/>
    <w:rsid w:val="00B21544"/>
    <w:rsid w:val="00B8171B"/>
    <w:rsid w:val="00B856E2"/>
    <w:rsid w:val="00B9605A"/>
    <w:rsid w:val="00BF67D2"/>
    <w:rsid w:val="00C50C10"/>
    <w:rsid w:val="00C65152"/>
    <w:rsid w:val="00C808E3"/>
    <w:rsid w:val="00CC354D"/>
    <w:rsid w:val="00D3232D"/>
    <w:rsid w:val="00D33C24"/>
    <w:rsid w:val="00D367C4"/>
    <w:rsid w:val="00D4501A"/>
    <w:rsid w:val="00D63030"/>
    <w:rsid w:val="00DB6AE8"/>
    <w:rsid w:val="00DD3925"/>
    <w:rsid w:val="00DF19AC"/>
    <w:rsid w:val="00DF21E5"/>
    <w:rsid w:val="00E25D3B"/>
    <w:rsid w:val="00F67401"/>
    <w:rsid w:val="00F84A2A"/>
    <w:rsid w:val="00FD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718A"/>
  <w15:docId w15:val="{A544BB94-C4F9-4348-8075-7087464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26125"/>
  </w:style>
  <w:style w:type="character" w:customStyle="1" w:styleId="StopkaZnak">
    <w:name w:val="Stopka Znak"/>
    <w:basedOn w:val="Domylnaczcionkaakapitu"/>
    <w:link w:val="Stopka"/>
    <w:uiPriority w:val="99"/>
    <w:qFormat/>
    <w:rsid w:val="00E26125"/>
  </w:style>
  <w:style w:type="character" w:customStyle="1" w:styleId="czeinternetowe">
    <w:name w:val="Łącze internetowe"/>
    <w:uiPriority w:val="99"/>
    <w:unhideWhenUsed/>
    <w:rsid w:val="00E26125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6125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61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261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612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B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@arko-travel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372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Rafał Cyfka</cp:lastModifiedBy>
  <cp:revision>12</cp:revision>
  <dcterms:created xsi:type="dcterms:W3CDTF">2026-05-29T11:36:00Z</dcterms:created>
  <dcterms:modified xsi:type="dcterms:W3CDTF">2026-06-06T16:16:00Z</dcterms:modified>
  <dc:language>pl-PL</dc:language>
</cp:coreProperties>
</file>